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83390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75531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7553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İnternet ve Etik Kurallar</w:t>
            </w:r>
            <w:r w:rsidR="00406271">
              <w:rPr>
                <w:iCs/>
                <w:color w:val="404040" w:themeColor="text1" w:themeTint="BF"/>
              </w:rPr>
              <w:t xml:space="preserve"> / </w:t>
            </w:r>
            <w:r w:rsidRPr="00A75531">
              <w:rPr>
                <w:iCs/>
                <w:color w:val="404040" w:themeColor="text1" w:themeTint="BF"/>
              </w:rPr>
              <w:t>İnternet ve Etik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A75531" w:rsidP="00466407">
            <w:r w:rsidRPr="00A75531">
              <w:t>Mü.4.D.2. Sınıfça ortak müzik arşivi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A75531" w:rsidP="00A75531">
            <w:r>
              <w:t>Etkileşimli tahta, geleneksel müzik eserlerinin kayıtları, elektronik</w:t>
            </w:r>
            <w:r>
              <w:t xml:space="preserve"> </w:t>
            </w:r>
            <w:bookmarkStart w:id="4" w:name="_GoBack"/>
            <w:bookmarkEnd w:id="4"/>
            <w:r>
              <w:t>bellekler müzik eşliği, çeşitli 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271" w:rsidRDefault="00494E8D" w:rsidP="004664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A75531">
              <w:rPr>
                <w:iCs/>
              </w:rPr>
              <w:t>“İnternet ve Etik Kurallar” bilgi panosu okutulur.</w:t>
            </w:r>
          </w:p>
          <w:p w:rsidR="00A75531" w:rsidRPr="008F3A24" w:rsidRDefault="00A75531" w:rsidP="00A7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</w:t>
            </w:r>
            <w:r w:rsidRPr="00A75531">
              <w:rPr>
                <w:iCs/>
              </w:rPr>
              <w:t>onusu “İnternet</w:t>
            </w:r>
            <w:r>
              <w:rPr>
                <w:iCs/>
              </w:rPr>
              <w:t xml:space="preserve"> </w:t>
            </w:r>
            <w:r w:rsidRPr="00A75531">
              <w:rPr>
                <w:iCs/>
              </w:rPr>
              <w:t>ve etik” olan mâni yazma çalışması yap</w:t>
            </w:r>
            <w:r>
              <w:rPr>
                <w:iCs/>
              </w:rPr>
              <w:t>tırılır. Bunun için ders kitabındaki “</w:t>
            </w:r>
            <w:r w:rsidRPr="00A75531">
              <w:rPr>
                <w:iCs/>
              </w:rPr>
              <w:t>İnternet ve Etik</w:t>
            </w:r>
            <w:r>
              <w:rPr>
                <w:iCs/>
              </w:rPr>
              <w:t>” etkinliğindeki aşamalardan yararlanılır.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A75531" w:rsidP="00466407">
            <w:pPr>
              <w:autoSpaceDE w:val="0"/>
              <w:autoSpaceDN w:val="0"/>
              <w:adjustRightInd w:val="0"/>
            </w:pPr>
            <w:r w:rsidRPr="00A75531">
              <w:t>İnternet ortamında müzik dinlerken siber güvenliğe ve etik kurallara dikkat edilmesi gerekliliği hatırlatılır.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4E9" w:rsidRDefault="003C24E9" w:rsidP="00161E3C">
      <w:r>
        <w:separator/>
      </w:r>
    </w:p>
  </w:endnote>
  <w:endnote w:type="continuationSeparator" w:id="0">
    <w:p w:rsidR="003C24E9" w:rsidRDefault="003C24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4E9" w:rsidRDefault="003C24E9" w:rsidP="00161E3C">
      <w:r>
        <w:separator/>
      </w:r>
    </w:p>
  </w:footnote>
  <w:footnote w:type="continuationSeparator" w:id="0">
    <w:p w:rsidR="003C24E9" w:rsidRDefault="003C24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2239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4E9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66407"/>
    <w:rsid w:val="004714B3"/>
    <w:rsid w:val="004722AB"/>
    <w:rsid w:val="00494E8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3908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75531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2157B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0D2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9531B-E92F-47C0-BF2E-12BCDF6B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2019-04-01T17:29:00Z</dcterms:created>
  <dcterms:modified xsi:type="dcterms:W3CDTF">2019-04-01T17:34:00Z</dcterms:modified>
</cp:coreProperties>
</file>